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8C" w:rsidRPr="007C7D8C" w:rsidRDefault="007C7D8C" w:rsidP="007C7D8C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7C7D8C">
        <w:rPr>
          <w:rFonts w:ascii="Book Antiqua" w:hAnsi="Book Antiqua"/>
          <w:b/>
          <w:color w:val="FF0000"/>
          <w:sz w:val="44"/>
          <w:szCs w:val="44"/>
        </w:rPr>
        <w:t>FLORYSTA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689"/>
        <w:gridCol w:w="4307"/>
        <w:gridCol w:w="3773"/>
      </w:tblGrid>
      <w:tr w:rsidR="007C7D8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7C7D8C">
              <w:rPr>
                <w:rFonts w:ascii="Book Antiqua" w:hAnsi="Book Antiqua"/>
                <w:b/>
                <w:sz w:val="40"/>
                <w:szCs w:val="40"/>
              </w:rPr>
              <w:t>SOBOTA – 08 MAJA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66B8">
              <w:rPr>
                <w:rFonts w:ascii="Book Antiqua" w:hAnsi="Book Antiqua"/>
                <w:b/>
                <w:sz w:val="28"/>
                <w:szCs w:val="28"/>
              </w:rPr>
              <w:t>I</w:t>
            </w:r>
          </w:p>
          <w:p w:rsidR="003B66B8" w:rsidRPr="003B66B8" w:rsidRDefault="003B66B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66B8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PRACOWNIA SIENKIEWICZA 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66B8"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  <w:p w:rsidR="003B66B8" w:rsidRPr="003B66B8" w:rsidRDefault="003B66B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66B8">
              <w:rPr>
                <w:rFonts w:ascii="Book Antiqua" w:hAnsi="Book Antiqua"/>
                <w:b/>
                <w:sz w:val="28"/>
                <w:szCs w:val="28"/>
                <w:highlight w:val="yellow"/>
              </w:rPr>
              <w:t>PRACOWNIA SIENKIEWICZA 1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8.00 – 8.45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8.50 – 9.35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9.40 – 10.25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10.30 – 11.15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11.20 – 12.05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12.10 – 12.55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Projektowanie i sprzedaż usług florystycznych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13.00 – 13.45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13.50 – 14.35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ślubnych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14.40 – 15.25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15.30 – 16.15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11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16.20 – 17.05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17.10 – 17.55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18.00 – 18.45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dekoracji wnętrz i aranżacji obsadzanych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C7D8C" w:rsidTr="007C7D8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18.50 – 19.35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Projektowanie i sprzedaż usług florystycznych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C7D8C" w:rsidRDefault="007C7D8C" w:rsidP="007C7D8C">
      <w:pPr>
        <w:jc w:val="center"/>
        <w:rPr>
          <w:rFonts w:ascii="Book Antiqua" w:hAnsi="Book Antiqua"/>
          <w:sz w:val="20"/>
          <w:szCs w:val="20"/>
        </w:rPr>
      </w:pPr>
    </w:p>
    <w:p w:rsidR="007C7D8C" w:rsidRDefault="007C7D8C" w:rsidP="007C7D8C">
      <w:pPr>
        <w:jc w:val="center"/>
        <w:rPr>
          <w:rFonts w:ascii="Book Antiqua" w:hAnsi="Book Antiqua"/>
          <w:sz w:val="20"/>
          <w:szCs w:val="20"/>
        </w:rPr>
      </w:pPr>
    </w:p>
    <w:p w:rsidR="007C7D8C" w:rsidRDefault="007C7D8C" w:rsidP="007C7D8C">
      <w:pPr>
        <w:jc w:val="center"/>
        <w:rPr>
          <w:rFonts w:ascii="Book Antiqua" w:hAnsi="Book Antiqua"/>
          <w:sz w:val="20"/>
          <w:szCs w:val="20"/>
        </w:rPr>
      </w:pPr>
    </w:p>
    <w:p w:rsidR="007C7D8C" w:rsidRDefault="007C7D8C" w:rsidP="007C7D8C">
      <w:pPr>
        <w:jc w:val="center"/>
        <w:rPr>
          <w:rFonts w:ascii="Book Antiqua" w:hAnsi="Book Antiqua"/>
          <w:sz w:val="20"/>
          <w:szCs w:val="20"/>
        </w:rPr>
      </w:pPr>
    </w:p>
    <w:p w:rsidR="007C7D8C" w:rsidRDefault="007C7D8C" w:rsidP="007C7D8C">
      <w:pPr>
        <w:jc w:val="center"/>
        <w:rPr>
          <w:rFonts w:ascii="Book Antiqua" w:hAnsi="Book Antiqua"/>
          <w:sz w:val="20"/>
          <w:szCs w:val="20"/>
        </w:rPr>
      </w:pPr>
    </w:p>
    <w:p w:rsidR="007C7D8C" w:rsidRPr="007C7D8C" w:rsidRDefault="007C7D8C" w:rsidP="007C7D8C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7C7D8C">
        <w:rPr>
          <w:rFonts w:ascii="Book Antiqua" w:hAnsi="Book Antiqua"/>
          <w:b/>
          <w:color w:val="FF0000"/>
          <w:sz w:val="44"/>
          <w:szCs w:val="44"/>
        </w:rPr>
        <w:lastRenderedPageBreak/>
        <w:t>FLORYSTA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7C7D8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7C7D8C">
              <w:rPr>
                <w:rFonts w:ascii="Book Antiqua" w:hAnsi="Book Antiqua"/>
                <w:b/>
                <w:sz w:val="44"/>
                <w:szCs w:val="44"/>
              </w:rPr>
              <w:t>NIEDZIELA – 9 MAJA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66B8">
              <w:rPr>
                <w:rFonts w:ascii="Book Antiqua" w:hAnsi="Book Antiqua"/>
                <w:b/>
                <w:sz w:val="28"/>
                <w:szCs w:val="28"/>
              </w:rPr>
              <w:t>I</w:t>
            </w:r>
          </w:p>
          <w:p w:rsidR="003B66B8" w:rsidRPr="003B66B8" w:rsidRDefault="003B66B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bookmarkStart w:id="0" w:name="_GoBack"/>
            <w:r w:rsidRPr="003B66B8"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66B8">
              <w:rPr>
                <w:rFonts w:ascii="Book Antiqua" w:hAnsi="Book Antiqua"/>
                <w:b/>
                <w:sz w:val="28"/>
                <w:szCs w:val="28"/>
              </w:rPr>
              <w:t>II</w:t>
            </w:r>
          </w:p>
          <w:p w:rsidR="003B66B8" w:rsidRPr="003B66B8" w:rsidRDefault="003B66B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66B8"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13.00 – 13.45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Środki wyrazu twórczego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11</w:t>
            </w: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Podstawy florystki (kompozycje florystyczne)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17.10 – 17.55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okolicznościowych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7C7D8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C7D8C" w:rsidRP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C7D8C">
              <w:rPr>
                <w:rFonts w:ascii="Book Antiqua" w:hAnsi="Book Antiqua"/>
                <w:b/>
                <w:sz w:val="20"/>
                <w:szCs w:val="20"/>
              </w:rPr>
              <w:t>18.00 – 18.45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Wykonywanie kompozycji funeralnych </w:t>
            </w:r>
          </w:p>
          <w:p w:rsidR="007C7D8C" w:rsidRDefault="007C7D8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</w:tbl>
    <w:p w:rsidR="007C7D8C" w:rsidRDefault="007C7D8C" w:rsidP="007C7D8C">
      <w:pPr>
        <w:jc w:val="center"/>
        <w:rPr>
          <w:rFonts w:ascii="Book Antiqua" w:hAnsi="Book Antiqua"/>
          <w:sz w:val="20"/>
          <w:szCs w:val="20"/>
        </w:rPr>
      </w:pPr>
    </w:p>
    <w:p w:rsidR="002A1FFB" w:rsidRDefault="007C7D8C" w:rsidP="007C7D8C">
      <w:r>
        <w:rPr>
          <w:rFonts w:ascii="Book Antiqua" w:hAnsi="Book Antiqua"/>
          <w:sz w:val="20"/>
          <w:szCs w:val="20"/>
        </w:rPr>
        <w:br w:type="page"/>
      </w:r>
    </w:p>
    <w:sectPr w:rsidR="002A1FFB" w:rsidSect="007C7D8C">
      <w:pgSz w:w="11906" w:h="16838" w:code="9"/>
      <w:pgMar w:top="56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8C"/>
    <w:rsid w:val="002A1FFB"/>
    <w:rsid w:val="002F370A"/>
    <w:rsid w:val="003B66B8"/>
    <w:rsid w:val="007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3BE7"/>
  <w15:chartTrackingRefBased/>
  <w15:docId w15:val="{01EF7D98-196A-4082-8E01-F184CFDD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D8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D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2021-05-04T13:36:00Z</cp:lastPrinted>
  <dcterms:created xsi:type="dcterms:W3CDTF">2021-05-04T13:32:00Z</dcterms:created>
  <dcterms:modified xsi:type="dcterms:W3CDTF">2021-05-05T14:07:00Z</dcterms:modified>
</cp:coreProperties>
</file>